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B5" w:rsidRPr="00C64170" w:rsidRDefault="007F25B5" w:rsidP="00C64170">
      <w:pPr>
        <w:tabs>
          <w:tab w:val="left" w:pos="7720"/>
        </w:tabs>
        <w:ind w:right="-874"/>
        <w:jc w:val="center"/>
        <w:rPr>
          <w:rFonts w:ascii="Arial" w:hAnsi="Arial" w:cs="Arial"/>
          <w:b/>
          <w:bCs/>
          <w:i/>
          <w:iCs/>
          <w:sz w:val="48"/>
          <w:szCs w:val="48"/>
          <w:lang w:val="en-US"/>
        </w:rPr>
      </w:pPr>
      <w:bookmarkStart w:id="0" w:name="_GoBack"/>
      <w:bookmarkEnd w:id="0"/>
      <w:r w:rsidRPr="00C64170">
        <w:rPr>
          <w:rFonts w:ascii="Arial" w:hAnsi="Arial" w:cs="Arial"/>
          <w:b/>
          <w:bCs/>
          <w:i/>
          <w:iCs/>
          <w:sz w:val="48"/>
          <w:szCs w:val="48"/>
        </w:rPr>
        <w:t>ΠΡΟΒΛΗΜΑΤΑ</w:t>
      </w:r>
    </w:p>
    <w:p w:rsidR="007F25B5" w:rsidRPr="007F25B5" w:rsidRDefault="007F25B5" w:rsidP="007F25B5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right="-874"/>
        <w:jc w:val="both"/>
        <w:rPr>
          <w:rFonts w:ascii="Arial" w:hAnsi="Arial" w:cs="Arial"/>
          <w:sz w:val="28"/>
          <w:szCs w:val="28"/>
        </w:rPr>
      </w:pPr>
      <w:r w:rsidRPr="007F25B5">
        <w:rPr>
          <w:rFonts w:ascii="Arial" w:hAnsi="Arial" w:cs="Arial"/>
          <w:sz w:val="28"/>
          <w:szCs w:val="28"/>
        </w:rPr>
        <w:t>Δύο αδέλφια, ο Πάνος και η Μαρία άνοιξαν τους κουμπαράδες τους. Ο Πάνος βρήκε μέσα 45,6 € και η Μαρία 27,8 €. Πόσα € χρειάζονται ακόμα, για να αγοράσουν ένα παιχνίδι που στοιχίζει 98,5 € ;</w:t>
      </w:r>
    </w:p>
    <w:p w:rsidR="007F25B5" w:rsidRPr="007F25B5" w:rsidRDefault="007F25B5" w:rsidP="007F25B5">
      <w:pPr>
        <w:ind w:left="180" w:right="-874"/>
        <w:jc w:val="both"/>
        <w:rPr>
          <w:rFonts w:ascii="Arial" w:hAnsi="Arial" w:cs="Arial"/>
          <w:sz w:val="28"/>
          <w:szCs w:val="28"/>
        </w:rPr>
      </w:pPr>
    </w:p>
    <w:p w:rsidR="007F25B5" w:rsidRDefault="007F25B5" w:rsidP="007F25B5">
      <w:pPr>
        <w:ind w:left="180" w:right="-874"/>
        <w:jc w:val="center"/>
        <w:rPr>
          <w:rFonts w:ascii="Arial" w:hAnsi="Arial" w:cs="Arial"/>
          <w:sz w:val="28"/>
          <w:szCs w:val="28"/>
          <w:lang w:val="en-US"/>
        </w:rPr>
      </w:pPr>
      <w:r w:rsidRPr="007F25B5">
        <w:rPr>
          <w:rFonts w:ascii="Arial" w:hAnsi="Arial" w:cs="Arial"/>
          <w:sz w:val="28"/>
          <w:szCs w:val="28"/>
        </w:rPr>
        <w:t>Λύση</w:t>
      </w:r>
    </w:p>
    <w:p w:rsidR="007F25B5" w:rsidRPr="007F25B5" w:rsidRDefault="007F25B5" w:rsidP="007F25B5">
      <w:pPr>
        <w:ind w:left="180" w:right="-874"/>
        <w:jc w:val="center"/>
        <w:rPr>
          <w:rFonts w:ascii="Arial" w:hAnsi="Arial" w:cs="Arial"/>
          <w:sz w:val="28"/>
          <w:szCs w:val="28"/>
          <w:lang w:val="en-US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  <w:lang w:val="en-US"/>
        </w:rPr>
      </w:pPr>
      <w:r w:rsidRPr="007F25B5">
        <w:rPr>
          <w:rFonts w:ascii="Arial" w:hAnsi="Arial" w:cs="Arial"/>
          <w:sz w:val="28"/>
          <w:szCs w:val="28"/>
        </w:rPr>
        <w:t>Απάντηση</w:t>
      </w:r>
      <w:r w:rsidRPr="007F25B5">
        <w:rPr>
          <w:rFonts w:ascii="Arial" w:hAnsi="Arial" w:cs="Arial"/>
          <w:sz w:val="28"/>
          <w:szCs w:val="28"/>
          <w:lang w:val="en-US"/>
        </w:rPr>
        <w:t>:……………………………………………………………………</w:t>
      </w:r>
    </w:p>
    <w:p w:rsidR="007F25B5" w:rsidRPr="007F25B5" w:rsidRDefault="007F25B5" w:rsidP="007F25B5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left="180" w:right="-874"/>
        <w:jc w:val="both"/>
        <w:rPr>
          <w:rFonts w:ascii="Arial" w:hAnsi="Arial" w:cs="Arial"/>
          <w:b/>
          <w:bCs/>
          <w:sz w:val="28"/>
          <w:szCs w:val="28"/>
        </w:rPr>
      </w:pPr>
      <w:r w:rsidRPr="007F25B5">
        <w:rPr>
          <w:rFonts w:ascii="Arial" w:hAnsi="Arial" w:cs="Arial"/>
          <w:sz w:val="28"/>
          <w:szCs w:val="28"/>
        </w:rPr>
        <w:t xml:space="preserve">Ένας πτηνοτρόφος πήρε από τις κότες του 5.670 αυγά. Πούλησε στη λαϊκή αγορά 3.750 αυγά και τα υπόλοιπα τα τοποθέτησε σε αυγοθήκες των 30 αυγών και τα έδωσε σε </w:t>
      </w:r>
      <w:r w:rsidRPr="007F25B5">
        <w:rPr>
          <w:rFonts w:ascii="Arial" w:hAnsi="Arial" w:cs="Arial"/>
          <w:sz w:val="28"/>
          <w:szCs w:val="28"/>
          <w:lang w:val="en-US"/>
        </w:rPr>
        <w:t>super</w:t>
      </w:r>
      <w:r w:rsidRPr="007F25B5">
        <w:rPr>
          <w:rFonts w:ascii="Arial" w:hAnsi="Arial" w:cs="Arial"/>
          <w:sz w:val="28"/>
          <w:szCs w:val="28"/>
        </w:rPr>
        <w:t xml:space="preserve"> </w:t>
      </w:r>
      <w:r w:rsidRPr="007F25B5">
        <w:rPr>
          <w:rFonts w:ascii="Arial" w:hAnsi="Arial" w:cs="Arial"/>
          <w:sz w:val="28"/>
          <w:szCs w:val="28"/>
          <w:lang w:val="en-US"/>
        </w:rPr>
        <w:t>market</w:t>
      </w:r>
      <w:r w:rsidRPr="007F25B5">
        <w:rPr>
          <w:rFonts w:ascii="Arial" w:hAnsi="Arial" w:cs="Arial"/>
          <w:sz w:val="28"/>
          <w:szCs w:val="28"/>
        </w:rPr>
        <w:t>. Πόσες αυγοθήκες χρησιμοποίησε ;</w:t>
      </w:r>
    </w:p>
    <w:p w:rsidR="007F25B5" w:rsidRPr="007F25B5" w:rsidRDefault="007F25B5" w:rsidP="007F25B5">
      <w:pPr>
        <w:ind w:left="180" w:right="-874"/>
        <w:jc w:val="center"/>
        <w:rPr>
          <w:rFonts w:ascii="Arial" w:hAnsi="Arial" w:cs="Arial"/>
          <w:sz w:val="28"/>
          <w:szCs w:val="28"/>
        </w:rPr>
      </w:pPr>
      <w:r w:rsidRPr="007F25B5">
        <w:rPr>
          <w:rFonts w:ascii="Arial" w:hAnsi="Arial" w:cs="Arial"/>
          <w:sz w:val="28"/>
          <w:szCs w:val="28"/>
        </w:rPr>
        <w:t>Λύση</w:t>
      </w: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  <w:lang w:val="en-US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</w:rPr>
      </w:pPr>
    </w:p>
    <w:p w:rsid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  <w:lang w:val="en-US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  <w:lang w:val="en-US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</w:rPr>
      </w:pPr>
      <w:r w:rsidRPr="007F25B5">
        <w:rPr>
          <w:rFonts w:ascii="Arial" w:hAnsi="Arial" w:cs="Arial"/>
          <w:sz w:val="28"/>
          <w:szCs w:val="28"/>
        </w:rPr>
        <w:t>Απάντηση:……………………………………………………………………</w:t>
      </w: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  <w:lang w:val="en-US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  <w:lang w:val="en-US"/>
        </w:rPr>
      </w:pPr>
      <w:r w:rsidRPr="007F25B5">
        <w:rPr>
          <w:rFonts w:ascii="Arial" w:hAnsi="Arial" w:cs="Arial"/>
          <w:b/>
          <w:sz w:val="28"/>
          <w:szCs w:val="28"/>
        </w:rPr>
        <w:t>3</w:t>
      </w:r>
      <w:r w:rsidRPr="007F25B5">
        <w:rPr>
          <w:rFonts w:ascii="Arial" w:hAnsi="Arial" w:cs="Arial"/>
          <w:sz w:val="28"/>
          <w:szCs w:val="28"/>
        </w:rPr>
        <w:t>.Το κομμωτήριο της γειτονιάς, στη διάρκεια μιας εβδομάδας, έκανε 56 κουρέματα προς 7,5 € το ένα, 68 χτενίσματα προς 6,8 € το ένα και 5 βαφές μαλλιών προς 27,5 € τη μία. Πόσα € εισέπραξε συνολικά</w:t>
      </w:r>
    </w:p>
    <w:p w:rsidR="007F25B5" w:rsidRPr="007F25B5" w:rsidRDefault="007F25B5" w:rsidP="007F25B5">
      <w:pPr>
        <w:ind w:left="180" w:right="-874"/>
        <w:jc w:val="center"/>
        <w:rPr>
          <w:rFonts w:ascii="Arial" w:hAnsi="Arial" w:cs="Arial"/>
          <w:sz w:val="28"/>
          <w:szCs w:val="28"/>
        </w:rPr>
      </w:pPr>
      <w:r w:rsidRPr="007F25B5">
        <w:rPr>
          <w:rFonts w:ascii="Arial" w:hAnsi="Arial" w:cs="Arial"/>
          <w:sz w:val="28"/>
          <w:szCs w:val="28"/>
        </w:rPr>
        <w:t>Λύση</w:t>
      </w: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</w:rPr>
      </w:pPr>
    </w:p>
    <w:p w:rsidR="00C64170" w:rsidRPr="00C64170" w:rsidRDefault="00C64170" w:rsidP="007F25B5">
      <w:pPr>
        <w:ind w:right="-874"/>
        <w:jc w:val="both"/>
        <w:rPr>
          <w:rFonts w:ascii="Arial" w:hAnsi="Arial" w:cs="Arial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</w:rPr>
      </w:pPr>
    </w:p>
    <w:p w:rsidR="007F25B5" w:rsidRPr="007F25B5" w:rsidRDefault="007F25B5" w:rsidP="007F25B5">
      <w:pPr>
        <w:ind w:right="-874"/>
        <w:jc w:val="both"/>
        <w:rPr>
          <w:rFonts w:ascii="Arial" w:hAnsi="Arial" w:cs="Arial"/>
          <w:sz w:val="28"/>
          <w:szCs w:val="28"/>
        </w:rPr>
      </w:pPr>
    </w:p>
    <w:p w:rsidR="007F25B5" w:rsidRPr="000E67EF" w:rsidRDefault="007F25B5" w:rsidP="007F25B5">
      <w:pPr>
        <w:ind w:right="-874"/>
        <w:jc w:val="both"/>
        <w:rPr>
          <w:rFonts w:ascii="Arial" w:hAnsi="Arial" w:cs="Arial"/>
        </w:rPr>
      </w:pPr>
      <w:r w:rsidRPr="007F25B5">
        <w:rPr>
          <w:rFonts w:ascii="Arial" w:hAnsi="Arial" w:cs="Arial"/>
          <w:sz w:val="28"/>
          <w:szCs w:val="28"/>
        </w:rPr>
        <w:t>Απάντηση:……………………………………………………………………</w:t>
      </w:r>
      <w:r w:rsidRPr="000E67EF">
        <w:rPr>
          <w:rFonts w:ascii="Arial" w:hAnsi="Arial" w:cs="Arial"/>
        </w:rPr>
        <w:t xml:space="preserve"> </w:t>
      </w:r>
    </w:p>
    <w:p w:rsidR="005C744B" w:rsidRPr="007F25B5" w:rsidRDefault="005C744B" w:rsidP="007F25B5"/>
    <w:sectPr w:rsidR="005C744B" w:rsidRPr="007F25B5" w:rsidSect="00F35255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D5" w:rsidRDefault="00810ED5" w:rsidP="00D6396C">
      <w:pPr>
        <w:spacing w:after="0" w:line="240" w:lineRule="auto"/>
      </w:pPr>
      <w:r>
        <w:separator/>
      </w:r>
    </w:p>
  </w:endnote>
  <w:endnote w:type="continuationSeparator" w:id="0">
    <w:p w:rsidR="00810ED5" w:rsidRDefault="00810ED5" w:rsidP="00D6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D5" w:rsidRDefault="00810ED5" w:rsidP="00D6396C">
      <w:pPr>
        <w:spacing w:after="0" w:line="240" w:lineRule="auto"/>
      </w:pPr>
      <w:r>
        <w:separator/>
      </w:r>
    </w:p>
  </w:footnote>
  <w:footnote w:type="continuationSeparator" w:id="0">
    <w:p w:rsidR="00810ED5" w:rsidRDefault="00810ED5" w:rsidP="00D6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4F8"/>
    <w:multiLevelType w:val="hybridMultilevel"/>
    <w:tmpl w:val="83EEB4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A1381"/>
    <w:multiLevelType w:val="hybridMultilevel"/>
    <w:tmpl w:val="CB2844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4502F"/>
    <w:multiLevelType w:val="hybridMultilevel"/>
    <w:tmpl w:val="9E64D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6C"/>
    <w:rsid w:val="000F753C"/>
    <w:rsid w:val="0029477C"/>
    <w:rsid w:val="002A2D67"/>
    <w:rsid w:val="00343DC6"/>
    <w:rsid w:val="003657E7"/>
    <w:rsid w:val="00473329"/>
    <w:rsid w:val="00494B06"/>
    <w:rsid w:val="004951EB"/>
    <w:rsid w:val="0051384A"/>
    <w:rsid w:val="005C744B"/>
    <w:rsid w:val="00624AD6"/>
    <w:rsid w:val="007F25B5"/>
    <w:rsid w:val="00810ED5"/>
    <w:rsid w:val="008634A8"/>
    <w:rsid w:val="00A90C09"/>
    <w:rsid w:val="00AE1CC9"/>
    <w:rsid w:val="00B07405"/>
    <w:rsid w:val="00C64170"/>
    <w:rsid w:val="00CF07C9"/>
    <w:rsid w:val="00D6396C"/>
    <w:rsid w:val="00E63D39"/>
    <w:rsid w:val="00F156CD"/>
    <w:rsid w:val="00F3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39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6396C"/>
  </w:style>
  <w:style w:type="paragraph" w:styleId="a5">
    <w:name w:val="footer"/>
    <w:basedOn w:val="a"/>
    <w:link w:val="Char1"/>
    <w:uiPriority w:val="99"/>
    <w:semiHidden/>
    <w:unhideWhenUsed/>
    <w:rsid w:val="00D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6396C"/>
  </w:style>
  <w:style w:type="paragraph" w:styleId="a6">
    <w:name w:val="List Paragraph"/>
    <w:basedOn w:val="a"/>
    <w:uiPriority w:val="34"/>
    <w:qFormat/>
    <w:rsid w:val="00D6396C"/>
    <w:pPr>
      <w:ind w:left="720"/>
      <w:contextualSpacing/>
    </w:pPr>
  </w:style>
  <w:style w:type="table" w:styleId="a7">
    <w:name w:val="Table Grid"/>
    <w:basedOn w:val="a1"/>
    <w:uiPriority w:val="59"/>
    <w:rsid w:val="00D6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39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6396C"/>
  </w:style>
  <w:style w:type="paragraph" w:styleId="a5">
    <w:name w:val="footer"/>
    <w:basedOn w:val="a"/>
    <w:link w:val="Char1"/>
    <w:uiPriority w:val="99"/>
    <w:semiHidden/>
    <w:unhideWhenUsed/>
    <w:rsid w:val="00D63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6396C"/>
  </w:style>
  <w:style w:type="paragraph" w:styleId="a6">
    <w:name w:val="List Paragraph"/>
    <w:basedOn w:val="a"/>
    <w:uiPriority w:val="34"/>
    <w:qFormat/>
    <w:rsid w:val="00D6396C"/>
    <w:pPr>
      <w:ind w:left="720"/>
      <w:contextualSpacing/>
    </w:pPr>
  </w:style>
  <w:style w:type="table" w:styleId="a7">
    <w:name w:val="Table Grid"/>
    <w:basedOn w:val="a1"/>
    <w:uiPriority w:val="59"/>
    <w:rsid w:val="00D6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ΣΤΑΥΡΟΣ ΠΑΠΑΙΩΑΝΝΟΥ</cp:lastModifiedBy>
  <cp:revision>2</cp:revision>
  <dcterms:created xsi:type="dcterms:W3CDTF">2020-04-03T11:28:00Z</dcterms:created>
  <dcterms:modified xsi:type="dcterms:W3CDTF">2020-04-03T11:28:00Z</dcterms:modified>
</cp:coreProperties>
</file>